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DB" w:rsidRPr="00492A50" w:rsidRDefault="00AF6E36" w:rsidP="001D1DDB">
      <w:pPr>
        <w:pStyle w:val="Subtitle"/>
        <w:ind w:left="0"/>
        <w:rPr>
          <w:rFonts w:asciiTheme="majorHAnsi" w:hAnsiTheme="majorHAnsi" w:cstheme="majorHAnsi"/>
          <w:caps/>
        </w:rPr>
      </w:pPr>
      <w:bookmarkStart w:id="0" w:name="_Toc514059669"/>
      <w:r>
        <w:rPr>
          <w:rFonts w:asciiTheme="majorHAnsi" w:eastAsiaTheme="majorEastAsia" w:hAnsiTheme="majorHAnsi" w:cstheme="majorHAnsi"/>
          <w:b/>
          <w:caps/>
          <w:color w:val="19456B" w:themeColor="background2"/>
          <w:kern w:val="28"/>
          <w:sz w:val="44"/>
          <w:szCs w:val="44"/>
        </w:rPr>
        <w:br/>
      </w:r>
      <w:bookmarkStart w:id="1" w:name="_GoBack"/>
      <w:bookmarkEnd w:id="1"/>
      <w:r w:rsidR="001D1DDB" w:rsidRPr="001D1DDB">
        <w:rPr>
          <w:rFonts w:asciiTheme="majorHAnsi" w:eastAsiaTheme="majorEastAsia" w:hAnsiTheme="majorHAnsi" w:cstheme="majorHAnsi"/>
          <w:b/>
          <w:caps/>
          <w:color w:val="19456B" w:themeColor="background2"/>
          <w:kern w:val="28"/>
          <w:sz w:val="44"/>
          <w:szCs w:val="44"/>
        </w:rPr>
        <w:t xml:space="preserve">Start Up Plan (SUP) Check List </w:t>
      </w:r>
    </w:p>
    <w:bookmarkEnd w:id="0"/>
    <w:p w:rsidR="001D1DDB" w:rsidRDefault="001D1DDB" w:rsidP="001D1DDB">
      <w:r>
        <w:t>Project:</w:t>
      </w:r>
      <w:r>
        <w:t xml:space="preserve"> </w:t>
      </w:r>
      <w:r>
        <w:t>_________________________________________________________________________</w:t>
      </w:r>
    </w:p>
    <w:p w:rsidR="001D1DDB" w:rsidRDefault="001D1DDB" w:rsidP="001D1DDB">
      <w:r>
        <w:br/>
      </w:r>
      <w:r>
        <w:t xml:space="preserve">Location/Description: </w:t>
      </w:r>
      <w:r>
        <w:br/>
      </w:r>
      <w:r>
        <w:t>_______________________________________________________________________________</w:t>
      </w:r>
      <w:r>
        <w:t>_</w:t>
      </w:r>
      <w:r>
        <w:br/>
      </w:r>
      <w:r>
        <w:br/>
      </w:r>
      <w:r>
        <w:t>________________________________________________________________________</w:t>
      </w:r>
      <w:r>
        <w:t>________</w:t>
      </w:r>
    </w:p>
    <w:p w:rsidR="001D1DDB" w:rsidRDefault="001D1DDB" w:rsidP="001D1DDB">
      <w:r>
        <w:br/>
      </w:r>
      <w:r>
        <w:t xml:space="preserve">Contractor: </w:t>
      </w:r>
      <w:r>
        <w:br/>
      </w:r>
      <w:r>
        <w:t>_______________________________________________________________________________</w:t>
      </w:r>
      <w:r>
        <w:t>_</w:t>
      </w:r>
    </w:p>
    <w:p w:rsidR="001D1DDB" w:rsidRDefault="001D1DDB" w:rsidP="001D1DDB">
      <w:r>
        <w:br/>
      </w:r>
      <w:r>
        <w:t xml:space="preserve">Supervisor/Superintendent: </w:t>
      </w:r>
    </w:p>
    <w:p w:rsidR="001D1DDB" w:rsidRDefault="001D1DDB" w:rsidP="001D1DDB">
      <w:r>
        <w:t>_______________________________________________________________________________</w:t>
      </w:r>
      <w:r>
        <w:t>_</w:t>
      </w:r>
    </w:p>
    <w:p w:rsidR="001D1DDB" w:rsidRDefault="001D1DDB" w:rsidP="001D1DDB">
      <w:r>
        <w:br/>
      </w:r>
      <w:r>
        <w:t>Last Working Date:</w:t>
      </w:r>
      <w:r>
        <w:t xml:space="preserve"> </w:t>
      </w:r>
      <w:r>
        <w:t>______________________</w:t>
      </w:r>
      <w:r>
        <w:t xml:space="preserve"> </w:t>
      </w:r>
      <w:r>
        <w:t>Recommencement Date:</w:t>
      </w:r>
      <w:bookmarkStart w:id="2" w:name="_Toc514059670"/>
      <w:r>
        <w:t xml:space="preserve"> </w:t>
      </w:r>
      <w:r>
        <w:t>______________________</w:t>
      </w:r>
      <w:r>
        <w:br/>
      </w:r>
    </w:p>
    <w:bookmarkEnd w:id="2"/>
    <w:p w:rsidR="003D301D" w:rsidRDefault="001D1DDB" w:rsidP="001D1DDB">
      <w:pPr>
        <w:pStyle w:val="Heading1"/>
      </w:pPr>
      <w:r>
        <w:t>Site start up plan</w:t>
      </w: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4204"/>
        <w:gridCol w:w="1930"/>
        <w:gridCol w:w="3505"/>
      </w:tblGrid>
      <w:tr w:rsidR="001D1DDB" w:rsidRPr="001D1DDB" w:rsidTr="001D1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b/>
                <w:sz w:val="20"/>
                <w:szCs w:val="20"/>
              </w:rPr>
              <w:t>Program Area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b/>
                <w:sz w:val="20"/>
                <w:szCs w:val="20"/>
              </w:rPr>
              <w:t>Checked Y/N or N/A</w:t>
            </w: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Comments </w:t>
            </w:r>
          </w:p>
        </w:tc>
      </w:tr>
      <w:tr w:rsidR="001D1DDB" w:rsidRPr="001D1DDB" w:rsidTr="0048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All/Management</w:t>
            </w:r>
          </w:p>
        </w:tc>
      </w:tr>
      <w:tr w:rsidR="001D1DDB" w:rsidRPr="001D1DDB" w:rsidTr="001D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Does the SUP contain an approach to business continuity planning with focus on </w:t>
            </w:r>
            <w:proofErr w:type="gramStart"/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sufficient</w:t>
            </w:r>
            <w:proofErr w:type="gramEnd"/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 resourcing and maintaining of the workforce? e.g. expected low-level absenteeism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Does the SUP sufficiently address arrival of workforce/service providers and visitors to site </w:t>
            </w:r>
            <w:proofErr w:type="gramStart"/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taking into account</w:t>
            </w:r>
            <w:proofErr w:type="gramEnd"/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 any Transport and Travel restrictions that may exist under the current COVID-19 Alert level?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Does SUP provide a plan to train and induct the workforce to limit the spread of COVID-19, this includes subcontractors?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Has the SUP identified a COVD-19 responsible contact person(s) and advised to Waka Kotahi Project Manager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Other… (Please specify)</w:t>
            </w:r>
          </w:p>
          <w:p w:rsidR="001D1DDB" w:rsidRPr="001D1DDB" w:rsidRDefault="001D1DDB" w:rsidP="000D50CB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Design and Planning</w:t>
            </w:r>
          </w:p>
        </w:tc>
      </w:tr>
      <w:tr w:rsidR="001D1DDB" w:rsidRPr="001D1DDB" w:rsidTr="001D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Does the SUP anticipate any design, designation or consenting approvals that </w:t>
            </w:r>
            <w:r w:rsidRPr="001D1DD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could cause further delay to a full remobilisation? </w:t>
            </w:r>
          </w:p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Does the SUP provide for </w:t>
            </w:r>
            <w:proofErr w:type="gramStart"/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sufficient</w:t>
            </w:r>
            <w:proofErr w:type="gramEnd"/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 and effective protection to MSQA resourcing to ensure appropriate quality management can take place?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Does the SUP consider any essential progress to be undertaken for </w:t>
            </w:r>
            <w:proofErr w:type="gramStart"/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property  acquisitions</w:t>
            </w:r>
            <w:proofErr w:type="gramEnd"/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 that could potentially delay or hold up the works? 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Does the SUP contain planning looking at different timeframes for remobilisation and different activities under different COVID-19 Alert levels?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Location, Linkages and Methodology</w:t>
            </w:r>
          </w:p>
        </w:tc>
      </w:tr>
      <w:tr w:rsidR="001D1DDB" w:rsidRPr="001D1DDB" w:rsidTr="001D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Does the SUP consider how the contractor will conduct an analysis of their supply chain and the market capacity and capability? 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Does SUP consider how materials can be delivered safely and have material lead times been considered? </w:t>
            </w:r>
          </w:p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Have safe storage facilities been planned and what is the protocol for material acceptance?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Has the Contractor carried out a detailed task analysis and breakdown of all work activities across the site and how each of these will be performed under COVID-19 Alert level 3?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Can the workforce maintain the appropriate social distancing? e.g. SUP must consider accommodation, meals and operational requirements.  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Has the SUP considered tasks where workers need to work closely with each other and provided a suitable management strategy?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Does the SUP consider how the workforce can be accommodated (if needed) on, to and from site safely and with efficiency? 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Has the SUP provided </w:t>
            </w:r>
            <w:proofErr w:type="gramStart"/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sufficient</w:t>
            </w:r>
            <w:proofErr w:type="gramEnd"/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 detail and information on how the Contractor is going to comply with the minimum requirements of the “New Zealand </w:t>
            </w:r>
            <w:r w:rsidRPr="001D1DD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COVID-19 Construction Protocols” requirements and agreed to comply and implement them?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Has the SUP identified how the community will be informed of a start-up and are there updated communication and engagement plans?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Has the SUP identified an appropriate response for managing and minimising the spread of any potentially COVID19 infected personnel? e.g. this may also include rostering teams/staff 2 weeks on/two weeks off to ensure business continuity is not compromised if a team </w:t>
            </w:r>
            <w:proofErr w:type="gramStart"/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has to</w:t>
            </w:r>
            <w:proofErr w:type="gramEnd"/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 be stood down.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Sustainable site</w:t>
            </w:r>
          </w:p>
        </w:tc>
      </w:tr>
      <w:tr w:rsidR="001D1DDB" w:rsidRPr="001D1DDB" w:rsidTr="001D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Does SUP have a plan on how new working operational procedures are going to or been developed to </w:t>
            </w:r>
            <w:proofErr w:type="gramStart"/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take into account</w:t>
            </w:r>
            <w:proofErr w:type="gramEnd"/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 new working conditions? </w:t>
            </w:r>
          </w:p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Has SUP allowance been made for covering site items such site accommodation e.g. site office, sheds, toilets washroom facilities etc. 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Does the SUP provide for a means to keep these clean and in a condition conducive for the COVID 19 conditions?  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1DDB" w:rsidRPr="001D1DDB" w:rsidTr="001D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Has the SUP considered the remobilisation of all utilities required or other precautions taken </w:t>
            </w:r>
            <w:r w:rsidRPr="001D1D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e.g. power supply, water, telecommunications etc. </w:t>
            </w:r>
          </w:p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The SUP needs to contain how utility service providers will be accommodated whilst on site in order to maintain safe working conditions and safeguard any other workforce.  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  <w:tr w:rsidR="001D1DDB" w:rsidRPr="001D1DDB" w:rsidTr="001D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Compliance with Industry guidelines</w:t>
            </w:r>
          </w:p>
        </w:tc>
      </w:tr>
      <w:tr w:rsidR="001D1DDB" w:rsidRPr="001D1DDB" w:rsidTr="001D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dxa"/>
          </w:tcPr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 xml:space="preserve">Does the SUP clearly identify measures and practices for managing each of the </w:t>
            </w:r>
            <w:proofErr w:type="gramStart"/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following:</w:t>
            </w:r>
            <w:proofErr w:type="gramEnd"/>
          </w:p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ab/>
              <w:t>Before Arriving on site</w:t>
            </w:r>
          </w:p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ab/>
              <w:t>Site Entry</w:t>
            </w:r>
          </w:p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Site Operations </w:t>
            </w:r>
          </w:p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ab/>
              <w:t>Leaving site</w:t>
            </w:r>
          </w:p>
          <w:p w:rsidR="001D1DDB" w:rsidRPr="001D1DDB" w:rsidRDefault="001D1DDB" w:rsidP="000D50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1D1DDB">
              <w:rPr>
                <w:rFonts w:asciiTheme="majorHAnsi" w:hAnsiTheme="majorHAnsi" w:cstheme="majorHAnsi"/>
                <w:sz w:val="20"/>
                <w:szCs w:val="20"/>
              </w:rPr>
              <w:tab/>
              <w:t>Emergency Management</w:t>
            </w:r>
            <w:r w:rsidRPr="001D1DDB" w:rsidDel="001E354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:rsidR="001D1DDB" w:rsidRPr="001D1DDB" w:rsidRDefault="001D1DDB" w:rsidP="000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1D1DDB" w:rsidRPr="001D1DDB" w:rsidRDefault="001D1DDB" w:rsidP="001D1DDB"/>
    <w:sectPr w:rsidR="001D1DDB" w:rsidRPr="001D1DDB" w:rsidSect="001D1DDB">
      <w:footerReference w:type="default" r:id="rId8"/>
      <w:headerReference w:type="first" r:id="rId9"/>
      <w:footerReference w:type="first" r:id="rId10"/>
      <w:pgSz w:w="11906" w:h="16838"/>
      <w:pgMar w:top="1843" w:right="1133" w:bottom="851" w:left="992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9F2" w:rsidRDefault="003219F2" w:rsidP="002A6A89">
      <w:pPr>
        <w:spacing w:after="0" w:line="240" w:lineRule="auto"/>
      </w:pPr>
      <w:r>
        <w:separator/>
      </w:r>
    </w:p>
  </w:endnote>
  <w:endnote w:type="continuationSeparator" w:id="0">
    <w:p w:rsidR="003219F2" w:rsidRDefault="003219F2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10206" w:type="dxa"/>
      <w:tblLook w:val="04A0" w:firstRow="1" w:lastRow="0" w:firstColumn="1" w:lastColumn="0" w:noHBand="0" w:noVBand="1"/>
    </w:tblPr>
    <w:tblGrid>
      <w:gridCol w:w="4962"/>
      <w:gridCol w:w="5244"/>
    </w:tblGrid>
    <w:tr w:rsidR="00D407A5" w:rsidTr="00CF1C79">
      <w:tc>
        <w:tcPr>
          <w:tcW w:w="4962" w:type="dxa"/>
        </w:tcPr>
        <w:p w:rsidR="00D407A5" w:rsidRDefault="0071500D" w:rsidP="002D125C">
          <w:pPr>
            <w:pStyle w:val="Footer"/>
          </w:pPr>
          <w:r w:rsidRPr="00EF5A46">
            <w:t>WAKA KOTAHI NZ TRANSPORT AGENCY</w:t>
          </w:r>
        </w:p>
      </w:tc>
      <w:tc>
        <w:tcPr>
          <w:tcW w:w="5244" w:type="dxa"/>
        </w:tcPr>
        <w:p w:rsidR="00D407A5" w:rsidRPr="00B16546" w:rsidRDefault="003219F2" w:rsidP="005E6C6B">
          <w:pPr>
            <w:pStyle w:val="Footer"/>
            <w:jc w:val="right"/>
          </w:pPr>
          <w:sdt>
            <w:sdtPr>
              <w:id w:val="-62885943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901D5">
                <w:t>Document title</w:t>
              </w:r>
            </w:sdtContent>
          </w:sdt>
          <w:r w:rsidR="008901D5" w:rsidRPr="00B16546">
            <w:rPr>
              <w:color w:val="197D5D" w:themeColor="accent2"/>
            </w:rPr>
            <w:t xml:space="preserve"> </w:t>
          </w:r>
          <w:r w:rsidR="00D407A5" w:rsidRPr="00B16546">
            <w:rPr>
              <w:color w:val="197D5D" w:themeColor="accent2"/>
            </w:rPr>
            <w:t>//</w:t>
          </w:r>
          <w:r w:rsidR="00D407A5">
            <w:rPr>
              <w:color w:val="197D5D" w:themeColor="accent2"/>
            </w:rPr>
            <w:t xml:space="preserve"> </w:t>
          </w:r>
          <w:r w:rsidR="00D407A5" w:rsidRPr="00B16546">
            <w:fldChar w:fldCharType="begin"/>
          </w:r>
          <w:r w:rsidR="00D407A5" w:rsidRPr="00B16546">
            <w:instrText xml:space="preserve"> PAGE   \* MERGEFORMAT </w:instrText>
          </w:r>
          <w:r w:rsidR="00D407A5" w:rsidRPr="00B16546">
            <w:fldChar w:fldCharType="separate"/>
          </w:r>
          <w:r w:rsidR="00FA0E71">
            <w:rPr>
              <w:noProof/>
            </w:rPr>
            <w:t>2</w:t>
          </w:r>
          <w:r w:rsidR="00D407A5" w:rsidRPr="00B16546">
            <w:rPr>
              <w:noProof/>
            </w:rPr>
            <w:fldChar w:fldCharType="end"/>
          </w:r>
        </w:p>
      </w:tc>
    </w:tr>
  </w:tbl>
  <w:p w:rsidR="00D407A5" w:rsidRPr="002D125C" w:rsidRDefault="00D407A5" w:rsidP="006B1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C06" w:rsidRDefault="00433C06">
    <w:pPr>
      <w:pStyle w:val="Footer"/>
      <w:rPr>
        <w:rFonts w:asciiTheme="minorHAnsi" w:hAnsiTheme="minorHAnsi"/>
        <w:caps w:val="0"/>
        <w:color w:val="auto"/>
        <w:sz w:val="20"/>
      </w:rPr>
    </w:pPr>
  </w:p>
  <w:p w:rsidR="00D407A5" w:rsidRDefault="00D407A5">
    <w:pPr>
      <w:pStyle w:val="Footer"/>
    </w:pPr>
    <w:r w:rsidRPr="000C07B0">
      <w:rPr>
        <w:noProof/>
        <w:lang w:eastAsia="en-NZ"/>
      </w:rPr>
      <w:drawing>
        <wp:anchor distT="0" distB="0" distL="114300" distR="114300" simplePos="0" relativeHeight="251673600" behindDoc="0" locked="1" layoutInCell="1" allowOverlap="1" wp14:anchorId="52516CF6" wp14:editId="18CDF78E">
          <wp:simplePos x="0" y="0"/>
          <wp:positionH relativeFrom="column">
            <wp:posOffset>-19050</wp:posOffset>
          </wp:positionH>
          <wp:positionV relativeFrom="page">
            <wp:posOffset>10340975</wp:posOffset>
          </wp:positionV>
          <wp:extent cx="1346200" cy="136525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01D">
      <w:rPr>
        <w:noProof/>
        <w:color w:val="AFBD22" w:themeColor="text2"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09EC26D" wp14:editId="5595A025">
              <wp:simplePos x="0" y="0"/>
              <wp:positionH relativeFrom="page">
                <wp:posOffset>6803390</wp:posOffset>
              </wp:positionH>
              <wp:positionV relativeFrom="page">
                <wp:posOffset>9935740</wp:posOffset>
              </wp:positionV>
              <wp:extent cx="756000" cy="756000"/>
              <wp:effectExtent l="0" t="0" r="6350" b="63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56000" cy="756000"/>
                      </a:xfrm>
                      <a:prstGeom prst="rtTriangl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D1C7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535.7pt;margin-top:782.35pt;width:59.55pt;height:59.5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" fillcolor="#afbd22 [3215]" stroked="f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9F2" w:rsidRDefault="003219F2" w:rsidP="002A6A89">
      <w:pPr>
        <w:spacing w:after="0" w:line="240" w:lineRule="auto"/>
      </w:pPr>
      <w:r>
        <w:separator/>
      </w:r>
    </w:p>
  </w:footnote>
  <w:footnote w:type="continuationSeparator" w:id="0">
    <w:p w:rsidR="003219F2" w:rsidRDefault="003219F2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4C" w:rsidRPr="00530969" w:rsidRDefault="00492A50" w:rsidP="00530969">
    <w:r>
      <w:rPr>
        <w:noProof/>
        <w:lang w:eastAsia="en-NZ"/>
      </w:rPr>
      <w:drawing>
        <wp:anchor distT="0" distB="0" distL="114300" distR="114300" simplePos="0" relativeHeight="251675648" behindDoc="1" locked="0" layoutInCell="1" allowOverlap="1" wp14:anchorId="1CAAE5C7" wp14:editId="0409831D">
          <wp:simplePos x="0" y="0"/>
          <wp:positionH relativeFrom="column">
            <wp:posOffset>-84455</wp:posOffset>
          </wp:positionH>
          <wp:positionV relativeFrom="paragraph">
            <wp:posOffset>62230</wp:posOffset>
          </wp:positionV>
          <wp:extent cx="1654810" cy="380365"/>
          <wp:effectExtent l="0" t="0" r="2540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E71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02F5F0" wp14:editId="30F61424">
              <wp:simplePos x="0" y="0"/>
              <wp:positionH relativeFrom="column">
                <wp:posOffset>8255</wp:posOffset>
              </wp:positionH>
              <wp:positionV relativeFrom="paragraph">
                <wp:posOffset>292735</wp:posOffset>
              </wp:positionV>
              <wp:extent cx="6162040" cy="356235"/>
              <wp:effectExtent l="0" t="0" r="10160" b="2476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040" cy="356235"/>
                        <a:chOff x="290000" y="0"/>
                        <a:chExt cx="3557731" cy="205992"/>
                      </a:xfrm>
                    </wpg:grpSpPr>
                    <wps:wsp>
                      <wps:cNvPr id="31" name="Straight Connector 31"/>
                      <wps:cNvCnPr/>
                      <wps:spPr>
                        <a:xfrm>
                          <a:off x="290000" y="205991"/>
                          <a:ext cx="309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8" name="Freeform 288"/>
                      <wps:cNvSpPr/>
                      <wps:spPr>
                        <a:xfrm>
                          <a:off x="641239" y="0"/>
                          <a:ext cx="3206492" cy="205992"/>
                        </a:xfrm>
                        <a:custGeom>
                          <a:avLst/>
                          <a:gdLst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3702329"/>
                            <a:gd name="connsiteY0" fmla="*/ 197637 h 197637"/>
                            <a:gd name="connsiteX1" fmla="*/ 3498574 w 3702329"/>
                            <a:gd name="connsiteY1" fmla="*/ 197637 h 197637"/>
                            <a:gd name="connsiteX2" fmla="*/ 3702329 w 3702329"/>
                            <a:gd name="connsiteY2" fmla="*/ 0 h 197637"/>
                            <a:gd name="connsiteX0" fmla="*/ 0 w 3418361"/>
                            <a:gd name="connsiteY0" fmla="*/ 197637 h 197637"/>
                            <a:gd name="connsiteX1" fmla="*/ 3214606 w 3418361"/>
                            <a:gd name="connsiteY1" fmla="*/ 197637 h 197637"/>
                            <a:gd name="connsiteX2" fmla="*/ 3418361 w 3418361"/>
                            <a:gd name="connsiteY2" fmla="*/ 0 h 197637"/>
                            <a:gd name="connsiteX0" fmla="*/ 0 w 3384952"/>
                            <a:gd name="connsiteY0" fmla="*/ 197637 h 197637"/>
                            <a:gd name="connsiteX1" fmla="*/ 3181197 w 3384952"/>
                            <a:gd name="connsiteY1" fmla="*/ 197637 h 197637"/>
                            <a:gd name="connsiteX2" fmla="*/ 3384952 w 3384952"/>
                            <a:gd name="connsiteY2" fmla="*/ 0 h 197637"/>
                            <a:gd name="connsiteX0" fmla="*/ 0 w 3421147"/>
                            <a:gd name="connsiteY0" fmla="*/ 197637 h 197637"/>
                            <a:gd name="connsiteX1" fmla="*/ 3217392 w 3421147"/>
                            <a:gd name="connsiteY1" fmla="*/ 197637 h 197637"/>
                            <a:gd name="connsiteX2" fmla="*/ 3421147 w 3421147"/>
                            <a:gd name="connsiteY2" fmla="*/ 0 h 197637"/>
                            <a:gd name="connsiteX0" fmla="*/ 0 w 3004106"/>
                            <a:gd name="connsiteY0" fmla="*/ 213514 h 213514"/>
                            <a:gd name="connsiteX1" fmla="*/ 2800351 w 3004106"/>
                            <a:gd name="connsiteY1" fmla="*/ 197637 h 213514"/>
                            <a:gd name="connsiteX2" fmla="*/ 3004106 w 3004106"/>
                            <a:gd name="connsiteY2" fmla="*/ 0 h 213514"/>
                            <a:gd name="connsiteX0" fmla="*/ 0 w 3078005"/>
                            <a:gd name="connsiteY0" fmla="*/ 197933 h 197933"/>
                            <a:gd name="connsiteX1" fmla="*/ 2874250 w 3078005"/>
                            <a:gd name="connsiteY1" fmla="*/ 197637 h 197933"/>
                            <a:gd name="connsiteX2" fmla="*/ 3078005 w 3078005"/>
                            <a:gd name="connsiteY2" fmla="*/ 0 h 1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78005" h="197933">
                              <a:moveTo>
                                <a:pt x="0" y="197933"/>
                              </a:moveTo>
                              <a:lnTo>
                                <a:pt x="2874250" y="197637"/>
                              </a:lnTo>
                              <a:lnTo>
                                <a:pt x="3078005" y="0"/>
                              </a:ln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8BBBCB" id="Group 11" o:spid="_x0000_s1026" style="position:absolute;margin-left:.65pt;margin-top:23.05pt;width:485.2pt;height:28.05pt;z-index:251657216;mso-width-relative:margin;mso-height-relative:margin" coordorigin="2900" coordsize="35577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">
              <v:line id="Straight Connector 31" o:spid="_x0000_s1027" style="position:absolute;visibility:visible;mso-wrap-style:square" from="2900,2059" to="5992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" strokecolor="#2575ae [3204]" strokeweight="1pt">
                <v:stroke joinstyle="miter"/>
              </v:line>
              <v:shape id="Freeform 288" o:spid="_x0000_s1028" style="position:absolute;left:6412;width:32065;height:2059;visibility:visible;mso-wrap-style:square;v-text-anchor:middle" coordsize="3078005,19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" path="m,197933r2874250,-296l3078005,e" filled="f" strokecolor="#123956 [1604]" strokeweight=".5pt">
                <v:stroke joinstyle="miter"/>
                <v:path arrowok="t" o:connecttype="custom" o:connectlocs="0,205992;2994232,205684;3206492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1"/>
  </w:num>
  <w:num w:numId="9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19"/>
  </w:num>
  <w:num w:numId="14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7"/>
  </w:num>
  <w:num w:numId="25">
    <w:abstractNumId w:val="15"/>
  </w:num>
  <w:num w:numId="26">
    <w:abstractNumId w:val="6"/>
  </w:num>
  <w:num w:numId="27">
    <w:abstractNumId w:val="9"/>
  </w:num>
  <w:num w:numId="28">
    <w:abstractNumId w:val="13"/>
  </w:num>
  <w:num w:numId="29">
    <w:abstractNumId w:val="14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DB"/>
    <w:rsid w:val="00032023"/>
    <w:rsid w:val="000369F7"/>
    <w:rsid w:val="00057E8D"/>
    <w:rsid w:val="00061681"/>
    <w:rsid w:val="0007104C"/>
    <w:rsid w:val="00071EBA"/>
    <w:rsid w:val="00075EFB"/>
    <w:rsid w:val="000B3907"/>
    <w:rsid w:val="000C07B0"/>
    <w:rsid w:val="000D11A6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1DDB"/>
    <w:rsid w:val="001D4826"/>
    <w:rsid w:val="001E4B69"/>
    <w:rsid w:val="002033EC"/>
    <w:rsid w:val="0022027D"/>
    <w:rsid w:val="00220D34"/>
    <w:rsid w:val="00250E0A"/>
    <w:rsid w:val="00252190"/>
    <w:rsid w:val="00271364"/>
    <w:rsid w:val="002A6A89"/>
    <w:rsid w:val="002B3B43"/>
    <w:rsid w:val="002D125C"/>
    <w:rsid w:val="002D6577"/>
    <w:rsid w:val="002E2A7B"/>
    <w:rsid w:val="002F7BBD"/>
    <w:rsid w:val="00314449"/>
    <w:rsid w:val="003219F2"/>
    <w:rsid w:val="00345B39"/>
    <w:rsid w:val="00360B43"/>
    <w:rsid w:val="0037314E"/>
    <w:rsid w:val="003B54C2"/>
    <w:rsid w:val="003D301D"/>
    <w:rsid w:val="003D4CFB"/>
    <w:rsid w:val="003D6BE2"/>
    <w:rsid w:val="003E4B07"/>
    <w:rsid w:val="00421A4C"/>
    <w:rsid w:val="004278A7"/>
    <w:rsid w:val="00433C06"/>
    <w:rsid w:val="00441B3A"/>
    <w:rsid w:val="004539A2"/>
    <w:rsid w:val="00492A50"/>
    <w:rsid w:val="004A2385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E6C6B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15D1"/>
    <w:rsid w:val="006F322A"/>
    <w:rsid w:val="006F6B0A"/>
    <w:rsid w:val="0071500D"/>
    <w:rsid w:val="00724A09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F7BA5"/>
    <w:rsid w:val="00801544"/>
    <w:rsid w:val="00814509"/>
    <w:rsid w:val="00865866"/>
    <w:rsid w:val="008901D5"/>
    <w:rsid w:val="00891102"/>
    <w:rsid w:val="008C496A"/>
    <w:rsid w:val="008E7C8B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D1292"/>
    <w:rsid w:val="009F6CB9"/>
    <w:rsid w:val="00A20E45"/>
    <w:rsid w:val="00A23B6D"/>
    <w:rsid w:val="00A453DB"/>
    <w:rsid w:val="00A57102"/>
    <w:rsid w:val="00A63EC0"/>
    <w:rsid w:val="00A7304E"/>
    <w:rsid w:val="00A92781"/>
    <w:rsid w:val="00A95F03"/>
    <w:rsid w:val="00AA2086"/>
    <w:rsid w:val="00AB7D84"/>
    <w:rsid w:val="00AF6E36"/>
    <w:rsid w:val="00AF7423"/>
    <w:rsid w:val="00B1654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F1C79"/>
    <w:rsid w:val="00CF3575"/>
    <w:rsid w:val="00D04A6B"/>
    <w:rsid w:val="00D22A6C"/>
    <w:rsid w:val="00D314CC"/>
    <w:rsid w:val="00D407A5"/>
    <w:rsid w:val="00D6650A"/>
    <w:rsid w:val="00D92F9B"/>
    <w:rsid w:val="00DB201A"/>
    <w:rsid w:val="00DB35AA"/>
    <w:rsid w:val="00DC7CEC"/>
    <w:rsid w:val="00DD0075"/>
    <w:rsid w:val="00DE2F3D"/>
    <w:rsid w:val="00DF3D33"/>
    <w:rsid w:val="00E36BD0"/>
    <w:rsid w:val="00E833C9"/>
    <w:rsid w:val="00EE0856"/>
    <w:rsid w:val="00EE10DC"/>
    <w:rsid w:val="00EE5963"/>
    <w:rsid w:val="00EE6355"/>
    <w:rsid w:val="00F02999"/>
    <w:rsid w:val="00F04283"/>
    <w:rsid w:val="00F269F2"/>
    <w:rsid w:val="00F313FA"/>
    <w:rsid w:val="00F3271F"/>
    <w:rsid w:val="00F715D1"/>
    <w:rsid w:val="00F720A0"/>
    <w:rsid w:val="00F74EEC"/>
    <w:rsid w:val="00F814E9"/>
    <w:rsid w:val="00F86D0D"/>
    <w:rsid w:val="00FA0E71"/>
    <w:rsid w:val="00FA5C85"/>
    <w:rsid w:val="00FA6960"/>
    <w:rsid w:val="00FB133E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2FB5F"/>
  <w15:docId w15:val="{5EACDBBE-A12C-4DC3-9AE6-4604DF94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395"/>
  </w:style>
  <w:style w:type="paragraph" w:styleId="Heading1">
    <w:name w:val="heading 1"/>
    <w:basedOn w:val="Normal"/>
    <w:next w:val="Normal"/>
    <w:link w:val="Heading1Char"/>
    <w:uiPriority w:val="5"/>
    <w:qFormat/>
    <w:rsid w:val="00FD7252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175395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17539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B47BF1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175395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17539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95"/>
  </w:style>
  <w:style w:type="paragraph" w:styleId="Footer">
    <w:name w:val="footer"/>
    <w:basedOn w:val="Normal"/>
    <w:link w:val="FooterChar"/>
    <w:uiPriority w:val="98"/>
    <w:unhideWhenUsed/>
    <w:rsid w:val="0017539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175395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175395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175395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175395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175395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175395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1753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FD7252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5395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175395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175395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175395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75395"/>
    <w:pPr>
      <w:ind w:left="720"/>
      <w:contextualSpacing/>
    </w:pPr>
  </w:style>
  <w:style w:type="paragraph" w:styleId="List">
    <w:name w:val="List"/>
    <w:basedOn w:val="Normal"/>
    <w:uiPriority w:val="99"/>
    <w:semiHidden/>
    <w:rsid w:val="00175395"/>
    <w:pPr>
      <w:numPr>
        <w:numId w:val="16"/>
      </w:numPr>
    </w:pPr>
  </w:style>
  <w:style w:type="paragraph" w:styleId="List2">
    <w:name w:val="List 2"/>
    <w:basedOn w:val="Normal"/>
    <w:uiPriority w:val="7"/>
    <w:rsid w:val="00175395"/>
    <w:pPr>
      <w:numPr>
        <w:ilvl w:val="1"/>
        <w:numId w:val="16"/>
      </w:numPr>
    </w:pPr>
  </w:style>
  <w:style w:type="paragraph" w:styleId="ListBullet">
    <w:name w:val="List Bullet"/>
    <w:basedOn w:val="Normal"/>
    <w:uiPriority w:val="7"/>
    <w:rsid w:val="00175395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175395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59"/>
    <w:rsid w:val="0017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175395"/>
    <w:pPr>
      <w:pBdr>
        <w:left w:val="single" w:sz="4" w:space="15" w:color="2575AE" w:themeColor="accent1"/>
      </w:pBdr>
      <w:spacing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175395"/>
    <w:pPr>
      <w:pBdr>
        <w:left w:val="single" w:sz="4" w:space="15" w:color="AFBD22" w:themeColor="text2"/>
      </w:pBdr>
      <w:spacing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175395"/>
    <w:rPr>
      <w:color w:val="808080"/>
    </w:rPr>
  </w:style>
  <w:style w:type="table" w:customStyle="1" w:styleId="TableGridLight1">
    <w:name w:val="Table Grid Light1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175395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175395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175395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175395"/>
    <w:pPr>
      <w:spacing w:after="100"/>
      <w:ind w:left="400"/>
    </w:pPr>
  </w:style>
  <w:style w:type="paragraph" w:styleId="NoSpacing">
    <w:name w:val="No Spacing"/>
    <w:uiPriority w:val="1"/>
    <w:qFormat/>
    <w:rsid w:val="00175395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175395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175395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B9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061681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492A50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492A50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EE6355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C071B5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F9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F9B"/>
  </w:style>
  <w:style w:type="character" w:styleId="FootnoteReference">
    <w:name w:val="footnote reference"/>
    <w:basedOn w:val="DefaultParagraphFont"/>
    <w:uiPriority w:val="99"/>
    <w:semiHidden/>
    <w:unhideWhenUsed/>
    <w:rsid w:val="00D92F9B"/>
    <w:rPr>
      <w:vertAlign w:val="superscript"/>
    </w:rPr>
  </w:style>
  <w:style w:type="table" w:styleId="ListTable3-Accent1">
    <w:name w:val="List Table 3 Accent 1"/>
    <w:basedOn w:val="TableNormal"/>
    <w:uiPriority w:val="48"/>
    <w:rsid w:val="0017539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7539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W10_Templates\Simple%20NZTA%20template%20-%20for%20internal%20use.dotx" TargetMode="External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4F8A-6280-4336-BA66-1DA38A3C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NZTA template - for internal use</Template>
  <TotalTime>20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NZ Transport Agency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cp:revision>1</cp:revision>
  <dcterms:created xsi:type="dcterms:W3CDTF">2020-04-21T21:40:00Z</dcterms:created>
  <dcterms:modified xsi:type="dcterms:W3CDTF">2020-04-21T22:02:00Z</dcterms:modified>
</cp:coreProperties>
</file>